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193C" w14:textId="691D7B33" w:rsidR="00251D30" w:rsidRPr="00856BE4" w:rsidRDefault="00251D30" w:rsidP="00251D30">
      <w:pPr>
        <w:spacing w:line="360" w:lineRule="auto"/>
        <w:jc w:val="center"/>
        <w:rPr>
          <w:rFonts w:ascii="Arial" w:eastAsia="Georgia" w:hAnsi="Arial" w:cs="Arial"/>
          <w:b/>
          <w:bCs/>
          <w:color w:val="90949C"/>
          <w:sz w:val="22"/>
          <w:szCs w:val="22"/>
          <w:u w:color="90949C"/>
          <w:shd w:val="clear" w:color="auto" w:fill="FFFFFF"/>
        </w:rPr>
      </w:pPr>
      <w:r w:rsidRPr="00856BE4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REGULAMIN KONKURSU</w:t>
      </w:r>
      <w:r w:rsidRPr="00856BE4">
        <w:rPr>
          <w:rFonts w:ascii="Arial" w:eastAsia="Georgia" w:hAnsi="Arial" w:cs="Arial"/>
          <w:b/>
          <w:bCs/>
          <w:sz w:val="22"/>
          <w:szCs w:val="22"/>
          <w:u w:color="1C1E21"/>
          <w:shd w:val="clear" w:color="auto" w:fill="FFFFFF"/>
        </w:rPr>
        <w:br/>
      </w:r>
      <w:r w:rsidR="00BB4020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„WYGRAJ Z SOWELL!”</w:t>
      </w:r>
      <w:r w:rsidRPr="00856BE4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br/>
      </w:r>
    </w:p>
    <w:p w14:paraId="63F0FA1F" w14:textId="77777777" w:rsidR="00251D30" w:rsidRPr="001804D7" w:rsidRDefault="00251D30" w:rsidP="00251D30">
      <w:pPr>
        <w:spacing w:line="360" w:lineRule="auto"/>
        <w:rPr>
          <w:rFonts w:ascii="Arial" w:eastAsia="Georgia" w:hAnsi="Arial" w:cs="Arial"/>
          <w:b/>
          <w:bCs/>
          <w:sz w:val="22"/>
          <w:szCs w:val="22"/>
          <w:u w:color="1C1E21"/>
          <w:shd w:val="clear" w:color="auto" w:fill="FFFFFF"/>
        </w:rPr>
      </w:pPr>
      <w:r w:rsidRPr="001804D7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 xml:space="preserve">ROZDZIAŁ </w:t>
      </w:r>
      <w:r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1</w:t>
      </w:r>
      <w:r w:rsidRPr="001804D7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>: WSTĘP</w:t>
      </w:r>
      <w:r w:rsidRPr="001804D7">
        <w:rPr>
          <w:rFonts w:ascii="Arial" w:eastAsia="Georgia" w:hAnsi="Arial" w:cs="Arial"/>
          <w:b/>
          <w:bCs/>
          <w:sz w:val="22"/>
          <w:szCs w:val="22"/>
          <w:u w:color="1C1E21"/>
          <w:shd w:val="clear" w:color="auto" w:fill="FFFFFF"/>
        </w:rPr>
        <w:br/>
      </w:r>
    </w:p>
    <w:p w14:paraId="2EB8639C" w14:textId="1B802EED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a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. Organizatorem Konkursu </w:t>
      </w:r>
      <w:r w:rsidR="00BB4020">
        <w:rPr>
          <w:rFonts w:ascii="Arial" w:hAnsi="Arial" w:cs="Arial"/>
          <w:b/>
          <w:bCs/>
          <w:sz w:val="22"/>
          <w:szCs w:val="22"/>
          <w:u w:color="1C1E21"/>
          <w:shd w:val="clear" w:color="auto" w:fill="FFFFFF"/>
        </w:rPr>
        <w:t xml:space="preserve">„WYGRAJ Z SOWELL!” 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zwanego dalej Konkursem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jest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Italmex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spółka z ograniczoną odpowiedzialnością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z siedzibą w </w:t>
      </w:r>
      <w:proofErr w:type="spellStart"/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Macierzyszu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05-850 Ożarów Mazowiecki, ul. Sławęcińska 10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, wpisan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a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do rejestru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przedsiębiorc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ów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 xml:space="preserve">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Krajowego Rejestru Sądowego prowadzonego przez Sąd Rejonowy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dla M. St. Warszawy, X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VI Wydział Gospodarczy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-Rejestrowy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pod numerem KRS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000221754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NIP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5260300960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REGON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011074040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, zwana dalej Organizatorem.</w:t>
      </w:r>
    </w:p>
    <w:p w14:paraId="72D2242C" w14:textId="77777777" w:rsidR="00251D30" w:rsidRPr="00856BE4" w:rsidRDefault="00251D30" w:rsidP="00251D30">
      <w:pPr>
        <w:spacing w:line="360" w:lineRule="auto"/>
        <w:jc w:val="both"/>
        <w:rPr>
          <w:rFonts w:ascii="Arial" w:eastAsia="Georgia" w:hAnsi="Arial" w:cs="Arial"/>
          <w:sz w:val="22"/>
          <w:szCs w:val="22"/>
          <w:u w:color="1C1E21"/>
          <w:shd w:val="clear" w:color="auto" w:fill="FFFFFF"/>
        </w:rPr>
      </w:pPr>
    </w:p>
    <w:p w14:paraId="02C29749" w14:textId="723C1ED9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b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 Konkurs rozpoczyna się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od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dnia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 w:rsidR="00BB4020">
        <w:rPr>
          <w:rFonts w:ascii="Arial" w:hAnsi="Arial" w:cs="Arial"/>
          <w:sz w:val="22"/>
          <w:szCs w:val="22"/>
          <w:u w:color="1C1E21"/>
          <w:shd w:val="clear" w:color="auto" w:fill="FFFFFF"/>
        </w:rPr>
        <w:t>17</w:t>
      </w:r>
      <w:r w:rsidR="00252B13">
        <w:rPr>
          <w:rFonts w:ascii="Arial" w:hAnsi="Arial" w:cs="Arial"/>
          <w:sz w:val="22"/>
          <w:szCs w:val="22"/>
          <w:u w:color="1C1E21"/>
          <w:shd w:val="clear" w:color="auto" w:fill="FFFFFF"/>
        </w:rPr>
        <w:t>.07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.2026 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i trwa do końca dnia </w:t>
      </w:r>
      <w:r w:rsidR="00BB4020">
        <w:rPr>
          <w:rFonts w:ascii="Arial" w:hAnsi="Arial" w:cs="Arial"/>
          <w:sz w:val="22"/>
          <w:szCs w:val="22"/>
          <w:u w:color="1C1E21"/>
          <w:shd w:val="clear" w:color="auto" w:fill="FFFFFF"/>
        </w:rPr>
        <w:t>24</w:t>
      </w:r>
      <w:r w:rsidR="00252B13">
        <w:rPr>
          <w:rFonts w:ascii="Arial" w:hAnsi="Arial" w:cs="Arial"/>
          <w:sz w:val="22"/>
          <w:szCs w:val="22"/>
          <w:u w:color="1C1E21"/>
          <w:shd w:val="clear" w:color="auto" w:fill="FFFFFF"/>
        </w:rPr>
        <w:t>.07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.2026.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Konkurs jest przeprowadzany w celach promocyjnych.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Wyłonienie laureat</w:t>
      </w:r>
      <w:proofErr w:type="spellStart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</w:t>
      </w:r>
      <w:proofErr w:type="spellEnd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w Konkursu przez Organizatora nastąpi w terminie 14 dni kalendarzowych od dnia zakończenia konkursu.</w:t>
      </w:r>
    </w:p>
    <w:p w14:paraId="7E328330" w14:textId="77777777" w:rsidR="00251D30" w:rsidRPr="00856BE4" w:rsidRDefault="00251D30" w:rsidP="00251D30">
      <w:pPr>
        <w:spacing w:line="360" w:lineRule="auto"/>
        <w:jc w:val="both"/>
        <w:rPr>
          <w:rFonts w:ascii="Arial" w:eastAsia="Georgia" w:hAnsi="Arial" w:cs="Arial"/>
          <w:sz w:val="22"/>
          <w:szCs w:val="22"/>
          <w:u w:color="1C1E21"/>
          <w:shd w:val="clear" w:color="auto" w:fill="FFFFFF"/>
        </w:rPr>
      </w:pPr>
    </w:p>
    <w:p w14:paraId="72DFC71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c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. W Konkursie może wziąć udział wyłącznie pełnoletnia osoba fizyczna, będąca konsumentem w rozumieniu art. 22(1) Kodeksu cywilnego, </w:t>
      </w:r>
      <w:proofErr w:type="spellStart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kt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ra</w:t>
      </w:r>
      <w:proofErr w:type="spellEnd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dokona Zgłoszenia, o </w:t>
      </w:r>
      <w:proofErr w:type="spellStart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kt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</w:t>
      </w:r>
      <w:proofErr w:type="spellEnd"/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rym mowa w rozdziale drugim niniejszego Regulaminu (zwana dalej: Uczestnikiem) w czasie trwania Konkursu (patrz pkt I.2).</w:t>
      </w:r>
    </w:p>
    <w:p w14:paraId="0DE4C6E6" w14:textId="77777777" w:rsidR="00251D30" w:rsidRPr="00856BE4" w:rsidRDefault="00251D30" w:rsidP="00251D30">
      <w:pPr>
        <w:spacing w:line="360" w:lineRule="auto"/>
        <w:jc w:val="both"/>
        <w:rPr>
          <w:rFonts w:ascii="Arial" w:eastAsia="Georgia" w:hAnsi="Arial" w:cs="Arial"/>
          <w:sz w:val="22"/>
          <w:szCs w:val="22"/>
          <w:u w:color="1C1E21"/>
          <w:shd w:val="clear" w:color="auto" w:fill="FFFFFF"/>
        </w:rPr>
      </w:pPr>
    </w:p>
    <w:p w14:paraId="1CAF1270" w14:textId="31B51DC6" w:rsidR="00251D30" w:rsidRPr="00856BE4" w:rsidRDefault="00251D30" w:rsidP="00251D3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1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>.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d</w:t>
      </w:r>
      <w:r w:rsidRPr="00856BE4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. Informacje na temat Konkursu udostępniane są za pośrednictwem oficjalnego fanpage’a Organizatora w serwisie społecznościowym Facebook: 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https</w:t>
      </w:r>
      <w:proofErr w:type="spellEnd"/>
      <w:r w:rsidR="00BB4020" w:rsidRPr="00BB4020">
        <w:rPr>
          <w:rStyle w:val="Hyperlink0"/>
          <w:rFonts w:ascii="Arial" w:hAnsi="Arial" w:cs="Arial"/>
          <w:sz w:val="22"/>
          <w:szCs w:val="22"/>
        </w:rPr>
        <w:t>://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www.facebook.com</w:t>
      </w:r>
      <w:proofErr w:type="spellEnd"/>
      <w:r w:rsidR="00BB4020" w:rsidRPr="00BB4020">
        <w:rPr>
          <w:rStyle w:val="Hyperlink0"/>
          <w:rFonts w:ascii="Arial" w:hAnsi="Arial" w:cs="Arial"/>
          <w:sz w:val="22"/>
          <w:szCs w:val="22"/>
        </w:rPr>
        <w:t>/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SoWellPL</w:t>
      </w:r>
      <w:proofErr w:type="spellEnd"/>
    </w:p>
    <w:p w14:paraId="036324F6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8DB5C8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681513">
        <w:rPr>
          <w:rFonts w:ascii="Arial" w:hAnsi="Arial" w:cs="Arial"/>
          <w:sz w:val="22"/>
          <w:szCs w:val="22"/>
        </w:rPr>
        <w:t xml:space="preserve">. Konkurs nie jest grą losową w rozumieniu art. 2 ustawy z dnia 19 listopada 2009 r. o grach hazardowych </w:t>
      </w:r>
      <w:r w:rsidRPr="0026650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tj.: </w:t>
      </w:r>
      <w:r w:rsidRPr="00266501">
        <w:rPr>
          <w:rFonts w:ascii="Arial" w:hAnsi="Arial" w:cs="Arial"/>
          <w:sz w:val="22"/>
          <w:szCs w:val="22"/>
        </w:rPr>
        <w:t>Dz.U. z 2022 r. poz. 888)</w:t>
      </w:r>
    </w:p>
    <w:p w14:paraId="108366EB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C0FEDC3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681513">
        <w:rPr>
          <w:rFonts w:ascii="Arial" w:hAnsi="Arial" w:cs="Arial"/>
          <w:sz w:val="22"/>
          <w:szCs w:val="22"/>
        </w:rPr>
        <w:t>. W Konkursie nie mogą brać udziału pracownicy ani współpracownicy Organizatora oraz członkowie ich rodzin, jak również inne osoby biorące bezpośredni udział w organizacji Konkursu. Przez członków rodziny, o których mowa powyżej rozumie się: rodziców, opiekunów prawnych, dzieci, rodzeństwo, małżonków, rodziców małżonków oraz osoby pozostające w stosunku przysposobienia z pracownikiem lub współpracownikiem Organizatora.</w:t>
      </w:r>
    </w:p>
    <w:p w14:paraId="2A2101A5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48EC6F" w14:textId="77777777" w:rsidR="00251D30" w:rsidRPr="001804D7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804D7">
        <w:rPr>
          <w:rFonts w:ascii="Arial" w:hAnsi="Arial" w:cs="Arial"/>
          <w:b/>
          <w:bCs/>
          <w:sz w:val="22"/>
          <w:szCs w:val="22"/>
        </w:rPr>
        <w:t xml:space="preserve">ROZDZIAŁ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1804D7">
        <w:rPr>
          <w:rFonts w:ascii="Arial" w:hAnsi="Arial" w:cs="Arial"/>
          <w:b/>
          <w:bCs/>
          <w:sz w:val="22"/>
          <w:szCs w:val="22"/>
        </w:rPr>
        <w:t>: ZGŁOSZENIE UCZESTNICTWA</w:t>
      </w:r>
    </w:p>
    <w:p w14:paraId="3BA341D4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681513">
        <w:rPr>
          <w:rFonts w:ascii="Arial" w:hAnsi="Arial" w:cs="Arial"/>
          <w:sz w:val="22"/>
          <w:szCs w:val="22"/>
        </w:rPr>
        <w:t xml:space="preserve">. Biorąc udział w Konkursie, czyli dodając zgłoszenie w Konkursie, Uczestnik oświadcza, że zapoznał się z treścią Regulaminu Konkursu (dostępną pod wskazanym w poście konkursowym linkiem) i akceptuje w pełni jego postanowienia oraz wyraża zgodę na </w:t>
      </w:r>
      <w:r w:rsidRPr="00681513">
        <w:rPr>
          <w:rFonts w:ascii="Arial" w:hAnsi="Arial" w:cs="Arial"/>
          <w:sz w:val="22"/>
          <w:szCs w:val="22"/>
        </w:rPr>
        <w:lastRenderedPageBreak/>
        <w:t>przetwarzanie jego danych osobowych w zakresie niezbędnym do przeprowadzenia Konkursu przez Organizatora.</w:t>
      </w:r>
    </w:p>
    <w:p w14:paraId="01214440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4403BE" w14:textId="77777777" w:rsidR="00251D30" w:rsidRPr="00252B13" w:rsidRDefault="00251D30" w:rsidP="00251D3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681513">
        <w:rPr>
          <w:rFonts w:ascii="Arial" w:hAnsi="Arial" w:cs="Arial"/>
          <w:sz w:val="22"/>
          <w:szCs w:val="22"/>
        </w:rPr>
        <w:t xml:space="preserve">. Aby wziąć udział </w:t>
      </w:r>
      <w:r w:rsidRPr="00252B13">
        <w:rPr>
          <w:rFonts w:ascii="Arial" w:hAnsi="Arial" w:cs="Arial"/>
          <w:color w:val="auto"/>
          <w:sz w:val="22"/>
          <w:szCs w:val="22"/>
        </w:rPr>
        <w:t>w Konkursie Uczestnik musi:</w:t>
      </w:r>
    </w:p>
    <w:p w14:paraId="70508E93" w14:textId="44200BE4" w:rsidR="00251D30" w:rsidRPr="005E292A" w:rsidRDefault="00251D30" w:rsidP="00251D30">
      <w:pPr>
        <w:pStyle w:val="Akapitzlist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52B13">
        <w:rPr>
          <w:rFonts w:ascii="Arial" w:hAnsi="Arial" w:cs="Arial"/>
          <w:color w:val="auto"/>
          <w:sz w:val="22"/>
          <w:szCs w:val="22"/>
        </w:rPr>
        <w:t xml:space="preserve">w trakcie trwania Konkursu pod postem konkursowym opublikowanym na 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https</w:t>
      </w:r>
      <w:proofErr w:type="spellEnd"/>
      <w:r w:rsidR="00BB4020" w:rsidRPr="00BB4020">
        <w:rPr>
          <w:rStyle w:val="Hyperlink0"/>
          <w:rFonts w:ascii="Arial" w:hAnsi="Arial" w:cs="Arial"/>
          <w:sz w:val="22"/>
          <w:szCs w:val="22"/>
        </w:rPr>
        <w:t>://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www.facebook.com</w:t>
      </w:r>
      <w:proofErr w:type="spellEnd"/>
      <w:r w:rsidR="00BB4020" w:rsidRPr="00BB4020">
        <w:rPr>
          <w:rStyle w:val="Hyperlink0"/>
          <w:rFonts w:ascii="Arial" w:hAnsi="Arial" w:cs="Arial"/>
          <w:sz w:val="22"/>
          <w:szCs w:val="22"/>
        </w:rPr>
        <w:t>/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SoWellPL</w:t>
      </w:r>
      <w:proofErr w:type="spellEnd"/>
      <w:r w:rsidRPr="00252B13">
        <w:rPr>
          <w:rStyle w:val="Hyperlink0"/>
          <w:rFonts w:ascii="Arial" w:hAnsi="Arial" w:cs="Arial"/>
          <w:color w:val="auto"/>
          <w:sz w:val="22"/>
          <w:szCs w:val="22"/>
        </w:rPr>
        <w:t xml:space="preserve"> </w:t>
      </w:r>
      <w:r w:rsidR="00BB4020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należy</w:t>
      </w:r>
      <w:r w:rsidR="00BB4020" w:rsidRPr="00BB4020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 xml:space="preserve"> dokończ</w:t>
      </w:r>
      <w:r w:rsidR="00BB4020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yć</w:t>
      </w:r>
      <w:r w:rsidR="00BB4020" w:rsidRPr="00BB4020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 xml:space="preserve"> zdanie: „Czuję się </w:t>
      </w:r>
      <w:r w:rsidR="00151377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tak dobrze (</w:t>
      </w:r>
      <w:proofErr w:type="spellStart"/>
      <w:r w:rsidR="00BB4020" w:rsidRPr="00BB4020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So</w:t>
      </w:r>
      <w:proofErr w:type="spellEnd"/>
      <w:r w:rsidR="00151377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 xml:space="preserve"> </w:t>
      </w:r>
      <w:proofErr w:type="spellStart"/>
      <w:r w:rsidR="00BB4020" w:rsidRPr="00BB4020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Well</w:t>
      </w:r>
      <w:proofErr w:type="spellEnd"/>
      <w:r w:rsidR="00151377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)</w:t>
      </w:r>
      <w:r w:rsidR="00BB4020" w:rsidRPr="00BB4020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>, kiedy...”</w:t>
      </w:r>
      <w:r w:rsidR="00252B13" w:rsidRPr="00252B13">
        <w:rPr>
          <w:rFonts w:ascii="Arial" w:eastAsia="Georgia" w:hAnsi="Arial" w:cs="Arial"/>
          <w:color w:val="auto"/>
          <w:sz w:val="22"/>
          <w:szCs w:val="22"/>
          <w:u w:color="385898"/>
          <w:shd w:val="clear" w:color="auto" w:fill="FFFFFF"/>
          <w14:textOutline w14:w="3175" w14:cap="flat" w14:cmpd="sng" w14:algn="ctr">
            <w14:solidFill>
              <w14:srgbClr w14:val="385898"/>
            </w14:solidFill>
            <w14:prstDash w14:val="solid"/>
            <w14:miter w14:lim="400000"/>
          </w14:textOutline>
        </w:rPr>
        <w:t xml:space="preserve">- </w:t>
      </w:r>
      <w:r w:rsidRPr="00252B13">
        <w:rPr>
          <w:rFonts w:ascii="Arial" w:hAnsi="Arial" w:cs="Arial"/>
          <w:color w:val="auto"/>
          <w:sz w:val="22"/>
          <w:szCs w:val="22"/>
        </w:rPr>
        <w:t>w formie komentarza pod postem. Zgłoszenie musi być zgodnie z treścią niniejszego Regulaminu.</w:t>
      </w:r>
    </w:p>
    <w:p w14:paraId="5D7AA10D" w14:textId="77777777" w:rsidR="00251D30" w:rsidRPr="00681513" w:rsidRDefault="00251D30" w:rsidP="00251D30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4814F1B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c</w:t>
      </w:r>
      <w:r w:rsidRPr="00681513">
        <w:rPr>
          <w:rFonts w:ascii="Arial" w:hAnsi="Arial" w:cs="Arial"/>
          <w:sz w:val="22"/>
          <w:szCs w:val="22"/>
        </w:rPr>
        <w:t xml:space="preserve">. Zgłoszenia należy dokonać w okresie trwania Konkursu. Data i godzina zgłoszenia to data, jaka znajduje się w komentarzu na serwisie społecznościowym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>, który jest zgłoszeniem Uczestnika do Konkursu. Zgłoszenia z godziną i datą niemieszczącymi się w granicach czasu trwania Konkursu nie będą brane pod uwagę w wyborze laureatów.</w:t>
      </w:r>
    </w:p>
    <w:p w14:paraId="2FC4A16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5713AD9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d</w:t>
      </w:r>
      <w:r w:rsidRPr="00681513">
        <w:rPr>
          <w:rFonts w:ascii="Arial" w:hAnsi="Arial" w:cs="Arial"/>
          <w:sz w:val="22"/>
          <w:szCs w:val="22"/>
        </w:rPr>
        <w:t xml:space="preserve">. Zgłoszenia z profili fikcyjnych, nieosobowych (np. profili firmowych), zdublowanych i jakkolwiek inaczej naruszających regulamin portalu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 xml:space="preserve">, nie będą brane pod uwagę </w:t>
      </w:r>
      <w:r>
        <w:rPr>
          <w:rFonts w:ascii="Arial" w:hAnsi="Arial" w:cs="Arial"/>
          <w:sz w:val="22"/>
          <w:szCs w:val="22"/>
        </w:rPr>
        <w:t>przy</w:t>
      </w:r>
      <w:r w:rsidRPr="00681513">
        <w:rPr>
          <w:rFonts w:ascii="Arial" w:hAnsi="Arial" w:cs="Arial"/>
          <w:sz w:val="22"/>
          <w:szCs w:val="22"/>
        </w:rPr>
        <w:t xml:space="preserve"> wyłanianiu laureatów. Organizator zastrzega sobie prawo do weryfikacji profili, a co za tym idzie - wykluczania profili, co do których ma wątpliwości (np. istnieje uzasadnione podejrzenie, że profil jest fikcyjny) i usuwania zgłoszeń, które jego zdaniem w jakikolwiek sposób naruszają regulamin Konkursu lub regulamin portalu</w:t>
      </w:r>
      <w:r>
        <w:rPr>
          <w:rFonts w:ascii="Arial" w:hAnsi="Arial" w:cs="Arial"/>
          <w:sz w:val="22"/>
          <w:szCs w:val="22"/>
        </w:rPr>
        <w:t xml:space="preserve"> Facebook</w:t>
      </w:r>
      <w:r w:rsidRPr="00681513">
        <w:rPr>
          <w:rFonts w:ascii="Arial" w:hAnsi="Arial" w:cs="Arial"/>
          <w:sz w:val="22"/>
          <w:szCs w:val="22"/>
        </w:rPr>
        <w:t>, bez powiadamiania o tym autora zgłoszenia. Decyzja Organizatora jest ostateczna.</w:t>
      </w:r>
    </w:p>
    <w:p w14:paraId="03EB5A6C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F88E90" w14:textId="65403BDE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681513">
        <w:rPr>
          <w:rFonts w:ascii="Arial" w:hAnsi="Arial" w:cs="Arial"/>
          <w:sz w:val="22"/>
          <w:szCs w:val="22"/>
        </w:rPr>
        <w:t xml:space="preserve">. W trakcie trwania Konkursu Uczestnik może wziąć udział w Konkursie dowolną </w:t>
      </w:r>
      <w:r>
        <w:rPr>
          <w:rFonts w:ascii="Arial" w:hAnsi="Arial" w:cs="Arial"/>
          <w:sz w:val="22"/>
          <w:szCs w:val="22"/>
        </w:rPr>
        <w:t xml:space="preserve">liczbę </w:t>
      </w:r>
      <w:r w:rsidRPr="00681513">
        <w:rPr>
          <w:rFonts w:ascii="Arial" w:hAnsi="Arial" w:cs="Arial"/>
          <w:sz w:val="22"/>
          <w:szCs w:val="22"/>
        </w:rPr>
        <w:t>razy, czyli</w:t>
      </w:r>
      <w:r w:rsidRPr="005D45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dowolną liczbę razy, </w:t>
      </w:r>
      <w:r w:rsidRPr="00681513">
        <w:rPr>
          <w:rFonts w:ascii="Arial" w:hAnsi="Arial" w:cs="Arial"/>
          <w:sz w:val="22"/>
          <w:szCs w:val="22"/>
        </w:rPr>
        <w:t xml:space="preserve">pod postem konkursowym na profilu </w:t>
      </w:r>
      <w:proofErr w:type="spellStart"/>
      <w:r>
        <w:rPr>
          <w:rFonts w:ascii="Arial" w:hAnsi="Arial" w:cs="Arial"/>
          <w:sz w:val="22"/>
          <w:szCs w:val="22"/>
        </w:rPr>
        <w:t>facebookowym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https</w:t>
      </w:r>
      <w:proofErr w:type="spellEnd"/>
      <w:r w:rsidR="00BB4020" w:rsidRPr="00BB4020">
        <w:rPr>
          <w:rStyle w:val="Hyperlink0"/>
          <w:rFonts w:ascii="Arial" w:hAnsi="Arial" w:cs="Arial"/>
          <w:sz w:val="22"/>
          <w:szCs w:val="22"/>
        </w:rPr>
        <w:t>://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www.facebook.com</w:t>
      </w:r>
      <w:proofErr w:type="spellEnd"/>
      <w:r w:rsidR="00BB4020" w:rsidRPr="00BB4020">
        <w:rPr>
          <w:rStyle w:val="Hyperlink0"/>
          <w:rFonts w:ascii="Arial" w:hAnsi="Arial" w:cs="Arial"/>
          <w:sz w:val="22"/>
          <w:szCs w:val="22"/>
        </w:rPr>
        <w:t>/</w:t>
      </w:r>
      <w:proofErr w:type="spellStart"/>
      <w:r w:rsidR="00BB4020" w:rsidRPr="00BB4020">
        <w:rPr>
          <w:rStyle w:val="Hyperlink0"/>
          <w:rFonts w:ascii="Arial" w:hAnsi="Arial" w:cs="Arial"/>
          <w:sz w:val="22"/>
          <w:szCs w:val="22"/>
        </w:rPr>
        <w:t>SoWellPL</w:t>
      </w:r>
      <w:proofErr w:type="spellEnd"/>
      <w:r w:rsidR="00BB4020" w:rsidRPr="00252B13">
        <w:rPr>
          <w:rStyle w:val="Hyperlink0"/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wykonać zadanie konkursowe.</w:t>
      </w:r>
      <w:r w:rsidRPr="004275B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 w:rsidRPr="004275BB">
        <w:rPr>
          <w:rFonts w:ascii="Arial" w:hAnsi="Arial" w:cs="Arial"/>
          <w:sz w:val="22"/>
          <w:szCs w:val="22"/>
        </w:rPr>
        <w:t>den</w:t>
      </w:r>
      <w:r w:rsidRPr="00681513">
        <w:rPr>
          <w:rFonts w:ascii="Arial" w:hAnsi="Arial" w:cs="Arial"/>
          <w:sz w:val="22"/>
          <w:szCs w:val="22"/>
        </w:rPr>
        <w:t xml:space="preserve"> Uczestnik może otrzymać tylko jedną nagrodę w Konkursie.</w:t>
      </w:r>
    </w:p>
    <w:p w14:paraId="38822665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07C2BC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681513">
        <w:rPr>
          <w:rFonts w:ascii="Arial" w:hAnsi="Arial" w:cs="Arial"/>
          <w:sz w:val="22"/>
          <w:szCs w:val="22"/>
        </w:rPr>
        <w:t>. Poprzez udział w Konkursie Uczestnik oświadcza, że jest wyłącznym twórcą zgłoszenia i przysługują mu wszelkie majątkowe i osobiste prawa autorskie do tego Zgłoszenia i materiałów w nim zawartych (dalej także jako „Utwór”). Uczestnik przystępując do Konkursu udziela Organizatorowi nieodpłatnej,</w:t>
      </w:r>
      <w:r>
        <w:rPr>
          <w:rFonts w:ascii="Arial" w:hAnsi="Arial" w:cs="Arial"/>
          <w:sz w:val="22"/>
          <w:szCs w:val="22"/>
        </w:rPr>
        <w:t xml:space="preserve"> na czas nieokreślony,</w:t>
      </w:r>
      <w:r w:rsidRPr="00681513">
        <w:rPr>
          <w:rFonts w:ascii="Arial" w:hAnsi="Arial" w:cs="Arial"/>
          <w:sz w:val="22"/>
          <w:szCs w:val="22"/>
        </w:rPr>
        <w:t xml:space="preserve"> nieograniczonej terytorialnie, niewyłącznej licencji na korzystanie ze zgłoszonego w Konkursie Utworu na następujących polach eksploatacji:</w:t>
      </w:r>
    </w:p>
    <w:p w14:paraId="68C6A287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t>w zakresie utrwalania i zwielokrotniania - wytwarzanie każdą techniką egzemplarzy utworu, w tym techniką drukarską, reprograficzną, zapisu magnetycznego oraz techniką cyfrową,</w:t>
      </w:r>
    </w:p>
    <w:p w14:paraId="2755F507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lastRenderedPageBreak/>
        <w:t>w zakresie rozpowszechniania utworu - publiczne wykonanie, wystawienie, wyświetlenie, odtworzenie oraz nadawanie i reemitowanie, a także publiczne udostępnianie utworu w taki sposób, aby każdy mógł mieć do niego dostęp w miejscu i w czasie przez siebie wybranym</w:t>
      </w:r>
    </w:p>
    <w:p w14:paraId="27A5DB2C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t>zamieszczanie utworu na wszystkich możliwych nośnikach reklamowych i informacyjnych,</w:t>
      </w:r>
    </w:p>
    <w:p w14:paraId="20D5E15B" w14:textId="77777777" w:rsidR="00251D30" w:rsidRPr="00856BE4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rozpowszechniania</w:t>
      </w:r>
      <w:r w:rsidRPr="00681513">
        <w:rPr>
          <w:rFonts w:ascii="Arial" w:hAnsi="Arial" w:cs="Arial"/>
          <w:sz w:val="22"/>
          <w:szCs w:val="22"/>
        </w:rPr>
        <w:t xml:space="preserve"> Utworu w sieci Internet i Intranet,</w:t>
      </w:r>
    </w:p>
    <w:p w14:paraId="483326A4" w14:textId="77777777" w:rsidR="00251D30" w:rsidRPr="00681513" w:rsidRDefault="00251D30" w:rsidP="00251D30">
      <w:pPr>
        <w:pStyle w:val="Akapitzlis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 w:rsidRPr="00681513">
        <w:rPr>
          <w:rFonts w:ascii="Arial" w:hAnsi="Arial" w:cs="Arial"/>
          <w:sz w:val="22"/>
          <w:szCs w:val="22"/>
        </w:rPr>
        <w:t>wykorzystywanie Utworu dla celów marketingowych w dowolnym zakresie, w tym także dla celów realizowanych za pośrednictwem mediów kampanii reklamowych w ramach prowadzonej przez Organizatora działalności gospodarczej.</w:t>
      </w:r>
    </w:p>
    <w:p w14:paraId="6D5E3F76" w14:textId="77777777" w:rsidR="00251D30" w:rsidRPr="00856BE4" w:rsidRDefault="00251D30" w:rsidP="00251D30">
      <w:pPr>
        <w:pStyle w:val="Akapitzlist"/>
        <w:spacing w:line="360" w:lineRule="auto"/>
        <w:ind w:left="1427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</w:p>
    <w:p w14:paraId="53B5828F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g</w:t>
      </w:r>
      <w:r w:rsidRPr="00681513">
        <w:rPr>
          <w:rFonts w:ascii="Arial" w:hAnsi="Arial" w:cs="Arial"/>
          <w:sz w:val="22"/>
          <w:szCs w:val="22"/>
        </w:rPr>
        <w:t>. W przypadku stwierdzenia, że Zgłoszenie Uczestnika stanowi plagiat (w całości lub w części), dany Uczestnik będzie ponosił wobec Organizatora pełną odpowiedzialność odszkodowawczą. Utraci również prawo do otrzymania nagrody, a jeżeli nagroda została już wydana Uczestnikowi, podlega ona niezwłocznemu zwrotowi w stanie nienaruszonym, względnie jeżeli nie będzie to możliwe Uczestnik obowiązany jest wypłacić Organizatorowi ekwiwalent pieniężny wydanej nagrody.</w:t>
      </w:r>
    </w:p>
    <w:p w14:paraId="755E88F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6B9E7A4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h</w:t>
      </w:r>
      <w:r w:rsidRPr="00681513">
        <w:rPr>
          <w:rFonts w:ascii="Arial" w:hAnsi="Arial" w:cs="Arial"/>
          <w:sz w:val="22"/>
          <w:szCs w:val="22"/>
        </w:rPr>
        <w:t>. Laureaci Konkursu zostaną powiadomieni o wygranej w następujący sposób:</w:t>
      </w:r>
    </w:p>
    <w:p w14:paraId="64F84BFA" w14:textId="77777777" w:rsidR="00251D30" w:rsidRPr="00681513" w:rsidRDefault="00251D30" w:rsidP="00251D30">
      <w:pPr>
        <w:spacing w:line="360" w:lineRule="auto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 xml:space="preserve">- poprzez wiadomość prywatną na portalu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Wiadomość zostanie przesłana na profil, z którego Uczestnik przesłał zgłoszenie. </w:t>
      </w:r>
    </w:p>
    <w:p w14:paraId="2487A803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454E0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i</w:t>
      </w:r>
      <w:r w:rsidRPr="00681513">
        <w:rPr>
          <w:rFonts w:ascii="Arial" w:hAnsi="Arial" w:cs="Arial"/>
          <w:sz w:val="22"/>
          <w:szCs w:val="22"/>
        </w:rPr>
        <w:t xml:space="preserve">. W treści wiadomości prywatnej wysłanej za pośrednictwem portalu </w:t>
      </w:r>
      <w:r>
        <w:rPr>
          <w:rFonts w:ascii="Arial" w:hAnsi="Arial" w:cs="Arial"/>
          <w:sz w:val="22"/>
          <w:szCs w:val="22"/>
        </w:rPr>
        <w:t>Facebook</w:t>
      </w:r>
      <w:r w:rsidRPr="00681513">
        <w:rPr>
          <w:rFonts w:ascii="Arial" w:hAnsi="Arial" w:cs="Arial"/>
          <w:sz w:val="22"/>
          <w:szCs w:val="22"/>
        </w:rPr>
        <w:t xml:space="preserve">, Organizator wezwie Zwycięzcę do przekazania danych niezbędnych do odbioru nagrody, </w:t>
      </w:r>
      <w:proofErr w:type="spellStart"/>
      <w:r w:rsidRPr="00681513">
        <w:rPr>
          <w:rFonts w:ascii="Arial" w:hAnsi="Arial" w:cs="Arial"/>
          <w:sz w:val="22"/>
          <w:szCs w:val="22"/>
        </w:rPr>
        <w:t>tj</w:t>
      </w:r>
      <w:proofErr w:type="spellEnd"/>
      <w:r w:rsidRPr="00681513">
        <w:rPr>
          <w:rFonts w:ascii="Arial" w:hAnsi="Arial" w:cs="Arial"/>
          <w:sz w:val="22"/>
          <w:szCs w:val="22"/>
        </w:rPr>
        <w:t>:</w:t>
      </w:r>
    </w:p>
    <w:p w14:paraId="14CF8C09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>a. imię i nazwisko,</w:t>
      </w:r>
    </w:p>
    <w:p w14:paraId="793BE3CD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>b. numer telefonu,</w:t>
      </w:r>
    </w:p>
    <w:p w14:paraId="099F189A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1513">
        <w:rPr>
          <w:rFonts w:ascii="Arial" w:hAnsi="Arial" w:cs="Arial"/>
          <w:sz w:val="22"/>
          <w:szCs w:val="22"/>
        </w:rPr>
        <w:t xml:space="preserve">c. adres </w:t>
      </w:r>
      <w:r>
        <w:rPr>
          <w:rFonts w:ascii="Arial" w:hAnsi="Arial" w:cs="Arial"/>
          <w:sz w:val="22"/>
          <w:szCs w:val="22"/>
        </w:rPr>
        <w:t xml:space="preserve">do doręczeń </w:t>
      </w:r>
      <w:r w:rsidRPr="00681513">
        <w:rPr>
          <w:rFonts w:ascii="Arial" w:hAnsi="Arial" w:cs="Arial"/>
          <w:sz w:val="22"/>
          <w:szCs w:val="22"/>
        </w:rPr>
        <w:t>- ulica, numer domu, kod pocztowy, miejscowość</w:t>
      </w:r>
      <w:r>
        <w:rPr>
          <w:rFonts w:ascii="Arial" w:hAnsi="Arial" w:cs="Arial"/>
          <w:sz w:val="22"/>
          <w:szCs w:val="22"/>
        </w:rPr>
        <w:t>.</w:t>
      </w:r>
    </w:p>
    <w:p w14:paraId="377F796D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622E41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j</w:t>
      </w:r>
      <w:r w:rsidRPr="00681513">
        <w:rPr>
          <w:rFonts w:ascii="Arial" w:hAnsi="Arial" w:cs="Arial"/>
          <w:sz w:val="22"/>
          <w:szCs w:val="22"/>
        </w:rPr>
        <w:t xml:space="preserve">. Organizator czeka na odpowiedź laureata tydzień, czyli 7 dni kalendarzowych licząc od dnia przesłania zawiadomienia przez Organizatora. </w:t>
      </w:r>
    </w:p>
    <w:p w14:paraId="41953D6B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62087E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k</w:t>
      </w:r>
      <w:r w:rsidRPr="00681513">
        <w:rPr>
          <w:rFonts w:ascii="Arial" w:hAnsi="Arial" w:cs="Arial"/>
          <w:sz w:val="22"/>
          <w:szCs w:val="22"/>
        </w:rPr>
        <w:t xml:space="preserve">. W przypadku wyeliminowania laureata z listy nagrodzonych, Organizator wybiera inną pracę i kolejnego laureata. Uczestnik zostanie powiadomiony o dołączeniu do listy nagrodzonych laureatów tą samą drogą, co pierwotny laureat i wezwany do przekazania swoich danych osobowych, zgodnie z pkt. II. 10 w ciągu tygodnia. W przypadku nieprzesłania </w:t>
      </w:r>
      <w:r w:rsidRPr="00681513">
        <w:rPr>
          <w:rFonts w:ascii="Arial" w:hAnsi="Arial" w:cs="Arial"/>
          <w:sz w:val="22"/>
          <w:szCs w:val="22"/>
        </w:rPr>
        <w:lastRenderedPageBreak/>
        <w:t>poprawnie wypełnionej deklaracji w terminie również przez drugiego w kolejności laureata, nagroda przepada na rzecz Organizatora.</w:t>
      </w:r>
    </w:p>
    <w:p w14:paraId="6CEC7C59" w14:textId="77777777" w:rsidR="00251D30" w:rsidRPr="00681513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6B5379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6E2A">
        <w:rPr>
          <w:rFonts w:ascii="Arial" w:hAnsi="Arial" w:cs="Arial"/>
          <w:b/>
          <w:bCs/>
          <w:sz w:val="22"/>
          <w:szCs w:val="22"/>
        </w:rPr>
        <w:t>ROZDZIAŁ 3: NAGRODY</w:t>
      </w:r>
    </w:p>
    <w:p w14:paraId="7B6E2D6F" w14:textId="3FCC0946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681513">
        <w:rPr>
          <w:rFonts w:ascii="Arial" w:hAnsi="Arial" w:cs="Arial"/>
          <w:sz w:val="22"/>
          <w:szCs w:val="22"/>
        </w:rPr>
        <w:t xml:space="preserve">. Wyłonienia laureatów Konkursu dokonywać będzie Komisja Konkursowa powołana przez Organizatora, która dokona subiektywnej oceny zgłoszeń pod względem zgodności z Regulaminem oraz zadaniem konkursowym. Nagrody zostaną przyznane osobom, których zgłoszenia będą spełniały </w:t>
      </w:r>
      <w:r>
        <w:rPr>
          <w:rFonts w:ascii="Arial" w:hAnsi="Arial" w:cs="Arial"/>
          <w:sz w:val="22"/>
          <w:szCs w:val="22"/>
        </w:rPr>
        <w:t>warunki</w:t>
      </w:r>
      <w:r w:rsidRPr="00681513">
        <w:rPr>
          <w:rFonts w:ascii="Arial" w:hAnsi="Arial" w:cs="Arial"/>
          <w:sz w:val="22"/>
          <w:szCs w:val="22"/>
        </w:rPr>
        <w:t xml:space="preserve"> z punktów </w:t>
      </w:r>
      <w:r>
        <w:rPr>
          <w:rFonts w:ascii="Arial" w:hAnsi="Arial" w:cs="Arial"/>
          <w:sz w:val="22"/>
          <w:szCs w:val="22"/>
        </w:rPr>
        <w:t>2</w:t>
      </w:r>
      <w:r w:rsidRPr="0068151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681513">
        <w:rPr>
          <w:rFonts w:ascii="Arial" w:hAnsi="Arial" w:cs="Arial"/>
          <w:sz w:val="22"/>
          <w:szCs w:val="22"/>
        </w:rPr>
        <w:t xml:space="preserve">. niniejszego regulaminu oraz których </w:t>
      </w:r>
      <w:r>
        <w:rPr>
          <w:rFonts w:ascii="Arial" w:hAnsi="Arial" w:cs="Arial"/>
          <w:sz w:val="22"/>
          <w:szCs w:val="22"/>
        </w:rPr>
        <w:t>wykonanie zadania będzie miało najciekawszą formę</w:t>
      </w:r>
      <w:r w:rsidRPr="00681513">
        <w:rPr>
          <w:rFonts w:ascii="Arial" w:hAnsi="Arial" w:cs="Arial"/>
          <w:sz w:val="22"/>
          <w:szCs w:val="22"/>
        </w:rPr>
        <w:t xml:space="preserve">. Organizator przyzna </w:t>
      </w:r>
      <w:r w:rsidR="00BB4020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 zestawów nagród, w skład jednego zestawu wchodzą:</w:t>
      </w:r>
    </w:p>
    <w:p w14:paraId="1F411895" w14:textId="4E711BEF" w:rsidR="00251D30" w:rsidRDefault="00251D30" w:rsidP="00BB402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Cambria" w:hAnsi="Cambria" w:cs="Apple Color Emoji"/>
          <w:sz w:val="22"/>
          <w:szCs w:val="22"/>
        </w:rPr>
        <w:t>-</w:t>
      </w:r>
      <w:r w:rsidRPr="00F01F91">
        <w:rPr>
          <w:rFonts w:ascii="Arial" w:hAnsi="Arial" w:cs="Arial"/>
          <w:sz w:val="22"/>
          <w:szCs w:val="22"/>
        </w:rPr>
        <w:t xml:space="preserve"> </w:t>
      </w:r>
      <w:r w:rsidR="00151377">
        <w:rPr>
          <w:rFonts w:ascii="Arial" w:hAnsi="Arial" w:cs="Arial"/>
          <w:sz w:val="22"/>
          <w:szCs w:val="22"/>
        </w:rPr>
        <w:t>1</w:t>
      </w:r>
      <w:r w:rsidR="00BB4020">
        <w:rPr>
          <w:rFonts w:ascii="Arial" w:hAnsi="Arial" w:cs="Arial"/>
          <w:sz w:val="22"/>
          <w:szCs w:val="22"/>
        </w:rPr>
        <w:t xml:space="preserve"> butelki 1l oleju ryżowego </w:t>
      </w:r>
      <w:proofErr w:type="spellStart"/>
      <w:r w:rsidR="00BB4020">
        <w:rPr>
          <w:rFonts w:ascii="Arial" w:hAnsi="Arial" w:cs="Arial"/>
          <w:sz w:val="22"/>
          <w:szCs w:val="22"/>
        </w:rPr>
        <w:t>SoWell</w:t>
      </w:r>
      <w:proofErr w:type="spellEnd"/>
    </w:p>
    <w:p w14:paraId="5C71A0E6" w14:textId="660B3AFB" w:rsidR="00BB4020" w:rsidRDefault="00BB4020" w:rsidP="00BB402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- 1 słoik 400g kremu orzechowego </w:t>
      </w:r>
      <w:proofErr w:type="spellStart"/>
      <w:r w:rsidR="00151377">
        <w:rPr>
          <w:rFonts w:ascii="Arial" w:hAnsi="Arial" w:cs="Arial"/>
          <w:sz w:val="22"/>
          <w:szCs w:val="22"/>
        </w:rPr>
        <w:t>creamy</w:t>
      </w:r>
      <w:proofErr w:type="spellEnd"/>
      <w:r w:rsidR="00151377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SoWell</w:t>
      </w:r>
      <w:proofErr w:type="spellEnd"/>
    </w:p>
    <w:p w14:paraId="07F40D3E" w14:textId="7A4C768E" w:rsidR="00151377" w:rsidRDefault="00151377" w:rsidP="0015137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- 1 słoik 400g kremu orzechowego </w:t>
      </w:r>
      <w:proofErr w:type="spellStart"/>
      <w:r>
        <w:rPr>
          <w:rFonts w:ascii="Arial" w:hAnsi="Arial" w:cs="Arial"/>
          <w:sz w:val="22"/>
          <w:szCs w:val="22"/>
        </w:rPr>
        <w:t>cr</w:t>
      </w:r>
      <w:r>
        <w:rPr>
          <w:rFonts w:ascii="Arial" w:hAnsi="Arial" w:cs="Arial"/>
          <w:sz w:val="22"/>
          <w:szCs w:val="22"/>
        </w:rPr>
        <w:t>unchy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SoWell</w:t>
      </w:r>
      <w:proofErr w:type="spellEnd"/>
    </w:p>
    <w:p w14:paraId="64B4D248" w14:textId="77777777" w:rsidR="00151377" w:rsidRDefault="00151377" w:rsidP="00BB4020">
      <w:pPr>
        <w:spacing w:line="360" w:lineRule="auto"/>
        <w:rPr>
          <w:rFonts w:ascii="Arial" w:hAnsi="Arial" w:cs="Arial"/>
          <w:sz w:val="22"/>
          <w:szCs w:val="22"/>
        </w:rPr>
      </w:pPr>
    </w:p>
    <w:p w14:paraId="1F58C41A" w14:textId="77777777" w:rsidR="00251D30" w:rsidRPr="00F01F91" w:rsidRDefault="00251D30" w:rsidP="00251D30">
      <w:pPr>
        <w:spacing w:line="360" w:lineRule="auto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</w:p>
    <w:p w14:paraId="2B67E739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856BE4">
        <w:rPr>
          <w:rFonts w:ascii="Arial" w:hAnsi="Arial" w:cs="Arial"/>
          <w:sz w:val="22"/>
          <w:szCs w:val="22"/>
        </w:rPr>
        <w:t>. Uczestnikom nie przysługuje prawo do zastrzeżenia szczególnych właściwości Nagród ani do otrzymania ich ekwiwalentu pieniężnego lub rzeczowego.</w:t>
      </w:r>
    </w:p>
    <w:p w14:paraId="4C1E3E0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F3DDDCB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c</w:t>
      </w:r>
      <w:r w:rsidRPr="00856BE4">
        <w:rPr>
          <w:rFonts w:ascii="Arial" w:hAnsi="Arial" w:cs="Arial"/>
          <w:sz w:val="22"/>
          <w:szCs w:val="22"/>
        </w:rPr>
        <w:t xml:space="preserve">. Nagrody zostaną wydane laureatom w ciągu 21 dni kalendarzowych od dnia otrzymania przez Organizatora informacji o których mowa w pkt </w:t>
      </w:r>
      <w:r>
        <w:rPr>
          <w:rFonts w:ascii="Arial" w:hAnsi="Arial" w:cs="Arial"/>
          <w:sz w:val="22"/>
          <w:szCs w:val="22"/>
        </w:rPr>
        <w:t>2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i</w:t>
      </w:r>
      <w:r w:rsidRPr="00856BE4">
        <w:rPr>
          <w:rFonts w:ascii="Arial" w:hAnsi="Arial" w:cs="Arial"/>
          <w:sz w:val="22"/>
          <w:szCs w:val="22"/>
        </w:rPr>
        <w:t>. Regulaminu.</w:t>
      </w:r>
    </w:p>
    <w:p w14:paraId="4372936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8CD9E4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d</w:t>
      </w:r>
      <w:r w:rsidRPr="00856BE4">
        <w:rPr>
          <w:rFonts w:ascii="Arial" w:hAnsi="Arial" w:cs="Arial"/>
          <w:sz w:val="22"/>
          <w:szCs w:val="22"/>
        </w:rPr>
        <w:t xml:space="preserve">. Nagrody zostaną przesłane, według wyboru Organizatora, za pośrednictwem firmy kurierskiej na adres wskazany przez danego laureata w wiadomości prywatnej na </w:t>
      </w:r>
      <w:r>
        <w:rPr>
          <w:rFonts w:ascii="Arial" w:hAnsi="Arial" w:cs="Arial"/>
          <w:sz w:val="22"/>
          <w:szCs w:val="22"/>
        </w:rPr>
        <w:t>Facebooku</w:t>
      </w:r>
      <w:r w:rsidRPr="00856BE4">
        <w:rPr>
          <w:rFonts w:ascii="Arial" w:hAnsi="Arial" w:cs="Arial"/>
          <w:sz w:val="22"/>
          <w:szCs w:val="22"/>
        </w:rPr>
        <w:t>.</w:t>
      </w:r>
    </w:p>
    <w:p w14:paraId="3F8FB7A6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785418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856BE4">
        <w:rPr>
          <w:rFonts w:ascii="Arial" w:hAnsi="Arial" w:cs="Arial"/>
          <w:sz w:val="22"/>
          <w:szCs w:val="22"/>
        </w:rPr>
        <w:t>. Organizator nie ponosi odpowiedzialności za niemożność, ani utrudnienia odbioru nagród z przyczyn nie leżących po stronie Organizatora.</w:t>
      </w:r>
    </w:p>
    <w:p w14:paraId="1E2EE8C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8A4D7E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856BE4">
        <w:rPr>
          <w:rFonts w:ascii="Arial" w:hAnsi="Arial" w:cs="Arial"/>
          <w:sz w:val="22"/>
          <w:szCs w:val="22"/>
        </w:rPr>
        <w:t>. Nagrody nie odebrane przez laureatów podlegają przepadkowi na rzecz Organizatora.</w:t>
      </w:r>
    </w:p>
    <w:p w14:paraId="36FADEC8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56BE4">
        <w:rPr>
          <w:rFonts w:ascii="Arial" w:hAnsi="Arial" w:cs="Arial"/>
          <w:sz w:val="22"/>
          <w:szCs w:val="22"/>
        </w:rPr>
        <w:br/>
      </w:r>
      <w:r w:rsidRPr="00F66E2A">
        <w:rPr>
          <w:rFonts w:ascii="Arial" w:hAnsi="Arial" w:cs="Arial"/>
          <w:b/>
          <w:bCs/>
          <w:sz w:val="22"/>
          <w:szCs w:val="22"/>
        </w:rPr>
        <w:t>ROZDZIAŁ 4: REKLAMACJE</w:t>
      </w:r>
    </w:p>
    <w:p w14:paraId="514164CA" w14:textId="04A4597E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856BE4">
        <w:rPr>
          <w:rFonts w:ascii="Arial" w:hAnsi="Arial" w:cs="Arial"/>
          <w:sz w:val="22"/>
          <w:szCs w:val="22"/>
        </w:rPr>
        <w:t xml:space="preserve">. Uczestnicy mogą składać reklamacje w formie pisemnej, na adres siedziby organizatora: </w:t>
      </w:r>
      <w:proofErr w:type="spellStart"/>
      <w:r w:rsidRPr="009A6D40">
        <w:rPr>
          <w:rFonts w:ascii="Arial" w:hAnsi="Arial" w:cs="Arial"/>
          <w:sz w:val="22"/>
          <w:szCs w:val="22"/>
        </w:rPr>
        <w:t>Italmex</w:t>
      </w:r>
      <w:proofErr w:type="spellEnd"/>
      <w:r w:rsidRPr="009A6D40">
        <w:rPr>
          <w:rFonts w:ascii="Arial" w:hAnsi="Arial" w:cs="Arial"/>
          <w:sz w:val="22"/>
          <w:szCs w:val="22"/>
        </w:rPr>
        <w:t xml:space="preserve"> spółka z ograniczoną odpowiedzialnością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A6D40">
        <w:rPr>
          <w:rFonts w:ascii="Arial" w:hAnsi="Arial" w:cs="Arial"/>
          <w:sz w:val="22"/>
          <w:szCs w:val="22"/>
        </w:rPr>
        <w:t>Macierzysz</w:t>
      </w:r>
      <w:proofErr w:type="spellEnd"/>
      <w:r w:rsidRPr="009A6D40">
        <w:rPr>
          <w:rFonts w:ascii="Arial" w:hAnsi="Arial" w:cs="Arial"/>
          <w:sz w:val="22"/>
          <w:szCs w:val="22"/>
        </w:rPr>
        <w:t xml:space="preserve">, 05-850 Ożarów Mazowiecki, ul. Sławęcińska 10 z dopiskiem "REKLAMACJA – </w:t>
      </w:r>
      <w:r w:rsidR="00BB4020">
        <w:rPr>
          <w:rFonts w:ascii="Arial" w:hAnsi="Arial" w:cs="Arial"/>
          <w:sz w:val="22"/>
          <w:szCs w:val="22"/>
        </w:rPr>
        <w:t>WYGRAJ Z SOWELL!</w:t>
      </w:r>
      <w:r w:rsidRPr="009A6D40">
        <w:rPr>
          <w:rFonts w:ascii="Arial" w:hAnsi="Arial" w:cs="Arial"/>
          <w:sz w:val="22"/>
          <w:szCs w:val="22"/>
        </w:rPr>
        <w:t>”.</w:t>
      </w:r>
      <w:r w:rsidRPr="00856BE4">
        <w:rPr>
          <w:rFonts w:ascii="Arial" w:hAnsi="Arial" w:cs="Arial"/>
          <w:sz w:val="22"/>
          <w:szCs w:val="22"/>
        </w:rPr>
        <w:t xml:space="preserve"> W treści reklamacji należy podać swoje dane kontaktowe (imię, nazwisko, adres korespondencyjny, adres e-mail użyty w Konkursie) w terminie 30 dni od daty zakończenia Konkursu. Organizator zobowiązuje się odpowiedzieć na reklamację pisemnie w ciągu 14 dni roboczych od daty doręczenia reklamacji.</w:t>
      </w:r>
    </w:p>
    <w:p w14:paraId="54C473D2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F9C2259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6E2A">
        <w:rPr>
          <w:rFonts w:ascii="Arial" w:hAnsi="Arial" w:cs="Arial"/>
          <w:b/>
          <w:bCs/>
          <w:sz w:val="22"/>
          <w:szCs w:val="22"/>
        </w:rPr>
        <w:t>ROZDZIAŁ 5: DANE OSOBOWE</w:t>
      </w:r>
    </w:p>
    <w:p w14:paraId="73DE68C0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6BE4">
        <w:rPr>
          <w:rFonts w:ascii="Arial" w:hAnsi="Arial" w:cs="Arial"/>
          <w:sz w:val="22"/>
          <w:szCs w:val="22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 informujemy, że:</w:t>
      </w:r>
    </w:p>
    <w:p w14:paraId="36658556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856BE4">
        <w:rPr>
          <w:rFonts w:ascii="Arial" w:hAnsi="Arial" w:cs="Arial"/>
          <w:sz w:val="22"/>
          <w:szCs w:val="22"/>
        </w:rPr>
        <w:t xml:space="preserve">.Administratorem danych osobowych zbieranych od uczestników i laureatów Konkursu jest </w:t>
      </w:r>
      <w:r w:rsidRPr="009A6D40">
        <w:rPr>
          <w:rFonts w:ascii="Arial" w:hAnsi="Arial" w:cs="Arial"/>
          <w:sz w:val="22"/>
          <w:szCs w:val="22"/>
        </w:rPr>
        <w:t xml:space="preserve">Organizator firma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Italmex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spółka z ograniczoną odpowiedzialnością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z siedzibą w </w:t>
      </w:r>
      <w:proofErr w:type="spellStart"/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Macierzyszu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05-850 Ożarów Mazowiecki, ul. Sławęcińska 10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, wpisan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a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do rejestru </w:t>
      </w:r>
      <w:proofErr w:type="spellStart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przedsiębiorc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>ów</w:t>
      </w:r>
      <w:proofErr w:type="spellEnd"/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  <w:lang w:val="es-ES_tradnl"/>
        </w:rPr>
        <w:t xml:space="preserve"> 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Krajowego Rejestru Sądowego prowadzonego przez Sąd Rejonowy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dla M. St. Warszawy, X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>VI Wydział Gospodarczy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-Rejestrowy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 pod numerem KRS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000221754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NIP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5260300960</w:t>
      </w:r>
      <w:r w:rsidRPr="001804D7">
        <w:rPr>
          <w:rFonts w:ascii="Arial" w:hAnsi="Arial" w:cs="Arial"/>
          <w:sz w:val="22"/>
          <w:szCs w:val="22"/>
          <w:u w:color="1C1E21"/>
          <w:shd w:val="clear" w:color="auto" w:fill="FFFFFF"/>
        </w:rPr>
        <w:t xml:space="preserve">, REGON </w:t>
      </w:r>
      <w:r>
        <w:rPr>
          <w:rFonts w:ascii="Arial" w:hAnsi="Arial" w:cs="Arial"/>
          <w:sz w:val="22"/>
          <w:szCs w:val="22"/>
          <w:u w:color="1C1E21"/>
          <w:shd w:val="clear" w:color="auto" w:fill="FFFFFF"/>
        </w:rPr>
        <w:t>011074040</w:t>
      </w:r>
      <w:r w:rsidRPr="009A6D40">
        <w:rPr>
          <w:rFonts w:ascii="Arial" w:hAnsi="Arial" w:cs="Arial"/>
          <w:sz w:val="22"/>
          <w:szCs w:val="22"/>
        </w:rPr>
        <w:t>.</w:t>
      </w:r>
    </w:p>
    <w:p w14:paraId="6FB90A2F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856BE4">
        <w:rPr>
          <w:rFonts w:ascii="Arial" w:hAnsi="Arial" w:cs="Arial"/>
          <w:sz w:val="22"/>
          <w:szCs w:val="22"/>
        </w:rPr>
        <w:t xml:space="preserve">. Jeśli ma Pani/Pan pytania dotyczące sposobu i zakresu przetwarzania Pani/Pana danych osobowych, a także przysługujących Pani/Panu uprawnień, może się Pani/Pan skontaktować się z Administratorem </w:t>
      </w:r>
      <w:r>
        <w:rPr>
          <w:rFonts w:ascii="Arial" w:hAnsi="Arial" w:cs="Arial"/>
          <w:sz w:val="22"/>
          <w:szCs w:val="22"/>
        </w:rPr>
        <w:t xml:space="preserve">w formie pisemnej na adres siedziby Administratora lub </w:t>
      </w:r>
      <w:r w:rsidRPr="00856BE4">
        <w:rPr>
          <w:rFonts w:ascii="Arial" w:hAnsi="Arial" w:cs="Arial"/>
          <w:sz w:val="22"/>
          <w:szCs w:val="22"/>
        </w:rPr>
        <w:t xml:space="preserve">za pomocą adresu e-mail </w:t>
      </w:r>
      <w:proofErr w:type="spellStart"/>
      <w:r>
        <w:rPr>
          <w:rFonts w:ascii="Arial" w:hAnsi="Arial" w:cs="Arial"/>
          <w:sz w:val="22"/>
          <w:szCs w:val="22"/>
        </w:rPr>
        <w:t>konkurs@italmex.pl</w:t>
      </w:r>
      <w:proofErr w:type="spellEnd"/>
    </w:p>
    <w:p w14:paraId="28C8940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c</w:t>
      </w:r>
      <w:r w:rsidRPr="00856BE4">
        <w:rPr>
          <w:rFonts w:ascii="Arial" w:hAnsi="Arial" w:cs="Arial"/>
          <w:sz w:val="22"/>
          <w:szCs w:val="22"/>
        </w:rPr>
        <w:t xml:space="preserve">. Administrator danych osobowych przetwarza Pani/Pana dane osobowe na podstawie udzielonej zgody, o której mowa w Rozdziale </w:t>
      </w:r>
      <w:r>
        <w:rPr>
          <w:rFonts w:ascii="Arial" w:hAnsi="Arial" w:cs="Arial"/>
          <w:sz w:val="22"/>
          <w:szCs w:val="22"/>
        </w:rPr>
        <w:t>6</w:t>
      </w:r>
      <w:r w:rsidRPr="00856BE4">
        <w:rPr>
          <w:rFonts w:ascii="Arial" w:hAnsi="Arial" w:cs="Arial"/>
          <w:sz w:val="22"/>
          <w:szCs w:val="22"/>
        </w:rPr>
        <w:t xml:space="preserve"> (art. 6 ust 1 lit a RODO)</w:t>
      </w:r>
      <w:r>
        <w:rPr>
          <w:rFonts w:ascii="Arial" w:hAnsi="Arial" w:cs="Arial"/>
          <w:sz w:val="22"/>
          <w:szCs w:val="22"/>
        </w:rPr>
        <w:t xml:space="preserve">, </w:t>
      </w:r>
      <w:r w:rsidRPr="00856BE4">
        <w:rPr>
          <w:rFonts w:ascii="Arial" w:hAnsi="Arial" w:cs="Arial"/>
          <w:sz w:val="22"/>
          <w:szCs w:val="22"/>
        </w:rPr>
        <w:t>w celu spełnienia ciążących na Administratorze obowiązków wynikających z przepisów prawa (art. 6 ust 1 lit c RODO) oraz w celu</w:t>
      </w:r>
      <w:r>
        <w:rPr>
          <w:rFonts w:ascii="Arial" w:hAnsi="Arial" w:cs="Arial"/>
          <w:sz w:val="22"/>
          <w:szCs w:val="22"/>
        </w:rPr>
        <w:t xml:space="preserve"> przeprowadzenia </w:t>
      </w:r>
      <w:r w:rsidRPr="009D67A6">
        <w:rPr>
          <w:rFonts w:ascii="Arial" w:hAnsi="Arial" w:cs="Arial"/>
          <w:color w:val="000000" w:themeColor="text1"/>
          <w:sz w:val="22"/>
          <w:szCs w:val="22"/>
        </w:rPr>
        <w:t>Konkursu</w:t>
      </w:r>
      <w:r>
        <w:rPr>
          <w:rFonts w:ascii="Arial" w:hAnsi="Arial" w:cs="Arial"/>
          <w:sz w:val="22"/>
          <w:szCs w:val="22"/>
        </w:rPr>
        <w:t>, wydania nagród,</w:t>
      </w:r>
      <w:r w:rsidRPr="00856BE4">
        <w:rPr>
          <w:rFonts w:ascii="Arial" w:hAnsi="Arial" w:cs="Arial"/>
          <w:sz w:val="22"/>
          <w:szCs w:val="22"/>
        </w:rPr>
        <w:t xml:space="preserve"> ewentualnego ustalenia, dochodzenia lub obrony przed roszczeniami będącego realizacją prawnie uzasadnionego interesu Organizatora (art. 6 ust 1 lit f RODO).</w:t>
      </w:r>
    </w:p>
    <w:p w14:paraId="31E39A0C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d</w:t>
      </w:r>
      <w:r w:rsidRPr="00856BE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O</w:t>
      </w:r>
      <w:r w:rsidRPr="00856BE4">
        <w:rPr>
          <w:rFonts w:ascii="Arial" w:hAnsi="Arial" w:cs="Arial"/>
          <w:sz w:val="22"/>
          <w:szCs w:val="22"/>
        </w:rPr>
        <w:t>dbiorcami Pani/Pana danych osobowych mogą być podmioty współpracujące na podstawie umowy powierzenia, w zakresie i w celach, które wynikają z umowy powierzenia,</w:t>
      </w:r>
      <w:r>
        <w:rPr>
          <w:rFonts w:ascii="Arial" w:hAnsi="Arial" w:cs="Arial"/>
          <w:sz w:val="22"/>
          <w:szCs w:val="22"/>
        </w:rPr>
        <w:t xml:space="preserve"> podmioty świadczące usługi na rzecz Organizatora,</w:t>
      </w:r>
      <w:r w:rsidRPr="00856BE4">
        <w:rPr>
          <w:rFonts w:ascii="Arial" w:hAnsi="Arial" w:cs="Arial"/>
          <w:sz w:val="22"/>
          <w:szCs w:val="22"/>
        </w:rPr>
        <w:t xml:space="preserve"> organy władzy publicznej oraz podmioty wykonujące zadania publiczne lub działające na zlecenie organów władzy publicznej, w zakresie i w celach, które wynikają z przepisów powszechnie obowiązującego prawa i uzasadnionego interesu Organizatora nie dłużej jednak niż przez okres 6 lat.</w:t>
      </w:r>
    </w:p>
    <w:p w14:paraId="03999F78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e</w:t>
      </w:r>
      <w:r w:rsidRPr="00856BE4">
        <w:rPr>
          <w:rFonts w:ascii="Arial" w:hAnsi="Arial" w:cs="Arial"/>
          <w:sz w:val="22"/>
          <w:szCs w:val="22"/>
        </w:rPr>
        <w:t xml:space="preserve">. Pani/Pana dane osobowe będą przechowywane przez okres jednego miesiąca tj. okres niezbędny do realizacji celów określonych w Rozdziale </w:t>
      </w:r>
      <w:r>
        <w:rPr>
          <w:rFonts w:ascii="Arial" w:hAnsi="Arial" w:cs="Arial"/>
          <w:sz w:val="22"/>
          <w:szCs w:val="22"/>
        </w:rPr>
        <w:t>6</w:t>
      </w:r>
      <w:r w:rsidRPr="00856BE4">
        <w:rPr>
          <w:rFonts w:ascii="Arial" w:hAnsi="Arial" w:cs="Arial"/>
          <w:sz w:val="22"/>
          <w:szCs w:val="22"/>
        </w:rPr>
        <w:t>, a po tym czasie w zakresie dotyczącym laureatów przez okres oraz w zakresie wymaganym przez przepisy powszechnie obowiązującego prawa</w:t>
      </w:r>
      <w:r>
        <w:rPr>
          <w:rFonts w:ascii="Arial" w:hAnsi="Arial" w:cs="Arial"/>
          <w:sz w:val="22"/>
          <w:szCs w:val="22"/>
        </w:rPr>
        <w:t>, a także w przypadku zgłoszenia przez Pana /Panią reklamacji przez okres niezbędny do jej rozpoznania</w:t>
      </w:r>
      <w:r w:rsidRPr="00856BE4">
        <w:rPr>
          <w:rFonts w:ascii="Arial" w:hAnsi="Arial" w:cs="Arial"/>
          <w:sz w:val="22"/>
          <w:szCs w:val="22"/>
        </w:rPr>
        <w:t>.</w:t>
      </w:r>
    </w:p>
    <w:p w14:paraId="378781A8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f</w:t>
      </w:r>
      <w:r w:rsidRPr="00856BE4">
        <w:rPr>
          <w:rFonts w:ascii="Arial" w:hAnsi="Arial" w:cs="Arial"/>
          <w:sz w:val="22"/>
          <w:szCs w:val="22"/>
        </w:rPr>
        <w:t xml:space="preserve">. W związku z przetwarzaniem Pani/Pana danych osobowych przysługują Pani/Panu następujące uprawnienia: </w:t>
      </w:r>
    </w:p>
    <w:p w14:paraId="6485D34F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856BE4">
        <w:rPr>
          <w:rFonts w:ascii="Arial" w:hAnsi="Arial" w:cs="Arial"/>
          <w:sz w:val="22"/>
          <w:szCs w:val="22"/>
        </w:rPr>
        <w:t xml:space="preserve">) prawo dostępu do danych osobowych </w:t>
      </w:r>
    </w:p>
    <w:p w14:paraId="7D087043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</w:t>
      </w:r>
      <w:r w:rsidRPr="00856BE4">
        <w:rPr>
          <w:rFonts w:ascii="Arial" w:hAnsi="Arial" w:cs="Arial"/>
          <w:sz w:val="22"/>
          <w:szCs w:val="22"/>
        </w:rPr>
        <w:t xml:space="preserve">) prawo do żądania sprostowania (poprawiania) danych osobowych – w przypadku, gdy dane są nieprawidłowe lub niekompletne; </w:t>
      </w:r>
    </w:p>
    <w:p w14:paraId="47C7B021" w14:textId="77777777" w:rsidR="00251D30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856BE4">
        <w:rPr>
          <w:rFonts w:ascii="Arial" w:hAnsi="Arial" w:cs="Arial"/>
          <w:sz w:val="22"/>
          <w:szCs w:val="22"/>
        </w:rPr>
        <w:t>) prawo do żądania usunięcia danych osobowych (tzw. prawo do bycia zapomnianym), w przypadku, gdy: - dane nie są już niezbędne do celów, dla których były zebrane lub w inny sposób przetwarzane, - osoba, której dane dotyczą, wniosła sprzeciw wobec przetwarzania danych osobowych,</w:t>
      </w:r>
      <w:r>
        <w:rPr>
          <w:rFonts w:ascii="Arial" w:hAnsi="Arial" w:cs="Arial"/>
          <w:sz w:val="22"/>
          <w:szCs w:val="22"/>
        </w:rPr>
        <w:t xml:space="preserve"> -</w:t>
      </w:r>
      <w:r w:rsidRPr="00856BE4">
        <w:rPr>
          <w:rFonts w:ascii="Arial" w:hAnsi="Arial" w:cs="Arial"/>
          <w:sz w:val="22"/>
          <w:szCs w:val="22"/>
        </w:rPr>
        <w:t xml:space="preserve"> osoba, której dane dotyczą wycofała zgodę na przetwarzanie danych osobowych, która jest podstawą przetwarzania danych i nie ma innej podstawy prawnej przetwarzania danych, - dane osobowe przetwarzane są niezgodnie z prawem, - dane osobowe muszą być usunięte w celu wywiązania się z obowiązku wynikającego z przepisów prawa; - prawo do żądania ograniczenia przetwarzania danych osobowych – w przypadku, gdy: - osoba, której dane dotyczą kwestionuje prawidłowość danych osobowych, przetwarzanie danych jest niezgodne z prawem, a osoba, której dane dotyczą, sprzeciwia się usunięciu danych, żądając w zamian ich ograniczenia, - Administrator nie potrzebuje już danych dla swoich celów, ale osoba, której dane dotyczą, potrzebuje ich do ustalenia, obrony lub dochodzenia roszczeń, </w:t>
      </w:r>
      <w:r>
        <w:rPr>
          <w:rFonts w:ascii="Arial" w:hAnsi="Arial" w:cs="Arial"/>
          <w:sz w:val="22"/>
          <w:szCs w:val="22"/>
        </w:rPr>
        <w:t xml:space="preserve">- </w:t>
      </w:r>
      <w:r w:rsidRPr="00856BE4">
        <w:rPr>
          <w:rFonts w:ascii="Arial" w:hAnsi="Arial" w:cs="Arial"/>
          <w:sz w:val="22"/>
          <w:szCs w:val="22"/>
        </w:rPr>
        <w:t xml:space="preserve">osoba, której dane dotyczą, wniosła sprzeciw wobec przetwarzania danych, do czasu ustalenia czy prawnie uzasadnione podstawy po stronie Administratora są nadrzędne wobec podstawy sprzeciwu </w:t>
      </w:r>
    </w:p>
    <w:p w14:paraId="52BCAA25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856BE4">
        <w:rPr>
          <w:rFonts w:ascii="Arial" w:hAnsi="Arial" w:cs="Arial"/>
          <w:sz w:val="22"/>
          <w:szCs w:val="22"/>
        </w:rPr>
        <w:t>) prawo sprzeciwu wobec przetwarzania danych.</w:t>
      </w:r>
    </w:p>
    <w:p w14:paraId="2AD82436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g</w:t>
      </w:r>
      <w:r w:rsidRPr="00856BE4">
        <w:rPr>
          <w:rFonts w:ascii="Arial" w:hAnsi="Arial" w:cs="Arial"/>
          <w:sz w:val="22"/>
          <w:szCs w:val="22"/>
        </w:rPr>
        <w:t>. Przysługuje Pani/Panu prawo do cofnięcia udzielonej zgody w dowolnym momencie. Cofnięcie to nie ma wpływu na zgodność przetwarzania, którego dokonano na podstawie zgody przed jej cofnięciem, z obowiązującym prawem. Przy czym cofnięcie zgody przed rozstrzygnięciem Konkursu lub przekazaniem nagrody uniemożliwia dalszy udział w Konkursie lub przesłanie nagrody.</w:t>
      </w:r>
    </w:p>
    <w:p w14:paraId="40F1EC2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h</w:t>
      </w:r>
      <w:r w:rsidRPr="00856BE4">
        <w:rPr>
          <w:rFonts w:ascii="Arial" w:hAnsi="Arial" w:cs="Arial"/>
          <w:sz w:val="22"/>
          <w:szCs w:val="22"/>
        </w:rPr>
        <w:t>. W przypadku powzięcia informacji o niezgodnym z prawem przetwarzaniu przez Administratora Pani/Pana danych osobowych, przysługuje Pani/Panu prawo wniesienia skargi do organu nadzorczego jakim jest Prezes Urzędu Ochrony Danych Osobowych.</w:t>
      </w:r>
    </w:p>
    <w:p w14:paraId="1BFC96E4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i</w:t>
      </w:r>
      <w:r w:rsidRPr="00856BE4">
        <w:rPr>
          <w:rFonts w:ascii="Arial" w:hAnsi="Arial" w:cs="Arial"/>
          <w:sz w:val="22"/>
          <w:szCs w:val="22"/>
        </w:rPr>
        <w:t>. Podanie przez Panią/Pana danych osobowych Administratorowi ma charakter dobrowolny, przy czym zgoda Pana/Pani jest konieczna, aby Pani/Pani mogła uczestniczyć w Konkursie.</w:t>
      </w:r>
    </w:p>
    <w:p w14:paraId="443567B1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j</w:t>
      </w:r>
      <w:r w:rsidRPr="00856BE4">
        <w:rPr>
          <w:rFonts w:ascii="Arial" w:hAnsi="Arial" w:cs="Arial"/>
          <w:sz w:val="22"/>
          <w:szCs w:val="22"/>
        </w:rPr>
        <w:t>. Pani/Pana dane nie będą przetwarzane w sposób zautomatyzowany i nie będą profilowane.</w:t>
      </w:r>
    </w:p>
    <w:p w14:paraId="4FD7DA59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E07B80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6E2A">
        <w:rPr>
          <w:rFonts w:ascii="Arial" w:hAnsi="Arial" w:cs="Arial"/>
          <w:b/>
          <w:bCs/>
          <w:sz w:val="22"/>
          <w:szCs w:val="22"/>
        </w:rPr>
        <w:t>ROZDZIAŁ 6: OŚWIADCZENIE O WYRAŻENIU ZGODY NA PRZETWARZANIE DANYCH</w:t>
      </w:r>
    </w:p>
    <w:p w14:paraId="0CEE97F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6BE4">
        <w:rPr>
          <w:rFonts w:ascii="Arial" w:hAnsi="Arial" w:cs="Arial"/>
          <w:sz w:val="22"/>
          <w:szCs w:val="22"/>
        </w:rPr>
        <w:t xml:space="preserve">Na podstawie z art. 6 ust. 1 lit a.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danych osobowych przez Organizatora, w celu </w:t>
      </w:r>
      <w:r w:rsidRPr="00856BE4">
        <w:rPr>
          <w:rFonts w:ascii="Arial" w:hAnsi="Arial" w:cs="Arial"/>
          <w:sz w:val="22"/>
          <w:szCs w:val="22"/>
        </w:rPr>
        <w:lastRenderedPageBreak/>
        <w:t xml:space="preserve">realizacji Konkursu w zakresie: imię, nazwisko, adres e-mail, numer telefonu, adres </w:t>
      </w:r>
      <w:r>
        <w:rPr>
          <w:rFonts w:ascii="Arial" w:hAnsi="Arial" w:cs="Arial"/>
          <w:sz w:val="22"/>
          <w:szCs w:val="22"/>
        </w:rPr>
        <w:t>do doręczeń</w:t>
      </w:r>
      <w:r w:rsidRPr="00856BE4">
        <w:rPr>
          <w:rFonts w:ascii="Arial" w:hAnsi="Arial" w:cs="Arial"/>
          <w:sz w:val="22"/>
          <w:szCs w:val="22"/>
        </w:rPr>
        <w:t>.</w:t>
      </w:r>
    </w:p>
    <w:p w14:paraId="3847EC7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A476AFF" w14:textId="77777777" w:rsidR="00251D30" w:rsidRPr="00F66E2A" w:rsidRDefault="00251D30" w:rsidP="00251D3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ROZDZIAŁ</w:t>
      </w:r>
      <w:r w:rsidRPr="00F66E2A">
        <w:rPr>
          <w:rFonts w:ascii="Arial" w:hAnsi="Arial" w:cs="Arial"/>
          <w:b/>
          <w:bCs/>
          <w:sz w:val="22"/>
          <w:szCs w:val="22"/>
        </w:rPr>
        <w:t xml:space="preserve"> 7: POZOSTAŁE POSTANOWIENIA</w:t>
      </w:r>
    </w:p>
    <w:p w14:paraId="60E0835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a</w:t>
      </w:r>
      <w:r w:rsidRPr="00856BE4">
        <w:rPr>
          <w:rFonts w:ascii="Arial" w:hAnsi="Arial" w:cs="Arial"/>
          <w:sz w:val="22"/>
          <w:szCs w:val="22"/>
        </w:rPr>
        <w:t>. W kwestiach nieuregulowanych niniejszym Regulaminem stosuje się przepisy Kodeksu cywilnego.</w:t>
      </w:r>
    </w:p>
    <w:p w14:paraId="201B7E1E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C212BF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856BE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b</w:t>
      </w:r>
      <w:r w:rsidRPr="00856BE4">
        <w:rPr>
          <w:rFonts w:ascii="Arial" w:hAnsi="Arial" w:cs="Arial"/>
          <w:sz w:val="22"/>
          <w:szCs w:val="22"/>
        </w:rPr>
        <w:t>. Organizator Konkursu zastrzega sobie prawo do wprowadzenia zmian w Regulaminie, które nie naruszają praw nabytych uczestników Konkursu.</w:t>
      </w:r>
    </w:p>
    <w:p w14:paraId="05561F07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F109C3" w14:textId="77777777" w:rsidR="00251D30" w:rsidRPr="00856BE4" w:rsidRDefault="00251D30" w:rsidP="00251D30">
      <w:pPr>
        <w:spacing w:line="360" w:lineRule="auto"/>
        <w:jc w:val="both"/>
        <w:rPr>
          <w:rFonts w:ascii="Arial" w:hAnsi="Arial" w:cs="Arial"/>
          <w:sz w:val="22"/>
          <w:szCs w:val="22"/>
          <w:u w:color="1C1E21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7.c</w:t>
      </w:r>
      <w:r w:rsidRPr="00856BE4">
        <w:rPr>
          <w:rFonts w:ascii="Arial" w:hAnsi="Arial" w:cs="Arial"/>
          <w:sz w:val="22"/>
          <w:szCs w:val="22"/>
        </w:rPr>
        <w:t>. Konkurs nie jest w żaden sposób sponsorowany, popierany ani przeprowadzany przez serwis Facebook ani z nimi związany.</w:t>
      </w:r>
    </w:p>
    <w:p w14:paraId="61105CD9" w14:textId="77777777" w:rsidR="00251D30" w:rsidRDefault="00251D30" w:rsidP="00251D30">
      <w:pPr>
        <w:rPr>
          <w:rFonts w:ascii="Poppins" w:hAnsi="Poppins" w:cs="Poppins"/>
        </w:rPr>
      </w:pPr>
    </w:p>
    <w:p w14:paraId="4BC6D6F5" w14:textId="77777777" w:rsidR="00251D30" w:rsidRPr="006E6E7A" w:rsidRDefault="00251D30" w:rsidP="00251D30">
      <w:pPr>
        <w:ind w:left="-426" w:right="-284"/>
        <w:rPr>
          <w:rFonts w:ascii="Poppins" w:hAnsi="Poppins" w:cs="Poppins"/>
        </w:rPr>
      </w:pPr>
    </w:p>
    <w:p w14:paraId="263164F3" w14:textId="77777777" w:rsidR="00251D30" w:rsidRDefault="00251D30" w:rsidP="00251D30"/>
    <w:p w14:paraId="34448D85" w14:textId="77777777" w:rsidR="003960C4" w:rsidRDefault="003960C4"/>
    <w:sectPr w:rsidR="003960C4" w:rsidSect="00251D30">
      <w:headerReference w:type="default" r:id="rId7"/>
      <w:pgSz w:w="11906" w:h="16838"/>
      <w:pgMar w:top="1303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E7B85" w14:textId="77777777" w:rsidR="001C0534" w:rsidRDefault="001C0534" w:rsidP="00251D30">
      <w:r>
        <w:separator/>
      </w:r>
    </w:p>
  </w:endnote>
  <w:endnote w:type="continuationSeparator" w:id="0">
    <w:p w14:paraId="547F7F22" w14:textId="77777777" w:rsidR="001C0534" w:rsidRDefault="001C0534" w:rsidP="00251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DE3BB" w14:textId="77777777" w:rsidR="001C0534" w:rsidRDefault="001C0534" w:rsidP="00251D30">
      <w:r>
        <w:separator/>
      </w:r>
    </w:p>
  </w:footnote>
  <w:footnote w:type="continuationSeparator" w:id="0">
    <w:p w14:paraId="6DCEFCE4" w14:textId="77777777" w:rsidR="001C0534" w:rsidRDefault="001C0534" w:rsidP="00251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AC5F" w14:textId="3461ADEA" w:rsidR="00221C48" w:rsidRDefault="00221C48" w:rsidP="007D26F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A1CB8"/>
    <w:multiLevelType w:val="hybridMultilevel"/>
    <w:tmpl w:val="4756296A"/>
    <w:lvl w:ilvl="0" w:tplc="0415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" w15:restartNumberingAfterBreak="0">
    <w:nsid w:val="45D070F5"/>
    <w:multiLevelType w:val="hybridMultilevel"/>
    <w:tmpl w:val="441EB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796461">
    <w:abstractNumId w:val="1"/>
  </w:num>
  <w:num w:numId="2" w16cid:durableId="202855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30"/>
    <w:rsid w:val="00151377"/>
    <w:rsid w:val="001C0534"/>
    <w:rsid w:val="00221C48"/>
    <w:rsid w:val="00251D30"/>
    <w:rsid w:val="00252B13"/>
    <w:rsid w:val="003960C4"/>
    <w:rsid w:val="003F4668"/>
    <w:rsid w:val="008A77FD"/>
    <w:rsid w:val="00A06510"/>
    <w:rsid w:val="00B30D59"/>
    <w:rsid w:val="00BB4020"/>
    <w:rsid w:val="00C95B80"/>
    <w:rsid w:val="00CB7A27"/>
    <w:rsid w:val="00D35365"/>
    <w:rsid w:val="00F35143"/>
    <w:rsid w:val="00FB4FD4"/>
    <w:rsid w:val="00FD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4ED0C"/>
  <w15:chartTrackingRefBased/>
  <w15:docId w15:val="{6F06A283-94DF-AA47-876F-24ECC2F6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D3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1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1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1D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1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1D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1D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1D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1D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1D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1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1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1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1D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1D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1D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1D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1D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1D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1D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1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1D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1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1D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1D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1D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1D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1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1D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1D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51D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D30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51D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D30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0">
    <w:name w:val="Hyperlink.0"/>
    <w:basedOn w:val="Domylnaczcionkaakapitu"/>
    <w:rsid w:val="00251D30"/>
    <w:rPr>
      <w:rFonts w:ascii="Georgia" w:eastAsia="Georgia" w:hAnsi="Georgia" w:cs="Georgia"/>
      <w:outline w:val="0"/>
      <w:color w:val="385898"/>
      <w:sz w:val="28"/>
      <w:szCs w:val="28"/>
      <w:u w:color="385898"/>
      <w:shd w:val="clear" w:color="auto" w:fill="FFFFFF"/>
      <w14:textOutline w14:w="3175" w14:cap="flat" w14:cmpd="sng" w14:algn="ctr">
        <w14:solidFill>
          <w14:srgbClr w14:val="385898"/>
        </w14:solidFill>
        <w14:prstDash w14:val="solid"/>
        <w14:miter w14:lim="400000"/>
      </w14:textOutline>
    </w:rPr>
  </w:style>
  <w:style w:type="character" w:styleId="Hipercze">
    <w:name w:val="Hyperlink"/>
    <w:basedOn w:val="Domylnaczcionkaakapitu"/>
    <w:uiPriority w:val="99"/>
    <w:unhideWhenUsed/>
    <w:rsid w:val="00251D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2046</Words>
  <Characters>12282</Characters>
  <Application>Microsoft Office Word</Application>
  <DocSecurity>0</DocSecurity>
  <Lines>102</Lines>
  <Paragraphs>28</Paragraphs>
  <ScaleCrop>false</ScaleCrop>
  <Company/>
  <LinksUpToDate>false</LinksUpToDate>
  <CharactersWithSpaces>14300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SZCZEPANIK</dc:creator>
  <cp:keywords/>
  <dc:description/>
  <cp:lastModifiedBy>BARTŁOMIEJ SZCZEPANIK</cp:lastModifiedBy>
  <cp:revision>3</cp:revision>
  <dcterms:created xsi:type="dcterms:W3CDTF">2026-06-29T10:28:00Z</dcterms:created>
  <dcterms:modified xsi:type="dcterms:W3CDTF">2026-06-29T12:16:00Z</dcterms:modified>
</cp:coreProperties>
</file>